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74D4" w:rsidR="00B33B8A" w:rsidP="00B33B8A" w:rsidRDefault="00B33B8A" w14:paraId="7835E582" w14:textId="77777777">
      <w:pPr>
        <w:spacing w:after="0" w:line="240" w:lineRule="auto"/>
        <w:ind w:firstLine="720"/>
        <w:jc w:val="center"/>
        <w:rPr>
          <w:rFonts w:eastAsia="Times New Roman" w:asciiTheme="minorBidi" w:hAnsiTheme="minorBidi"/>
          <w:b/>
          <w:bCs/>
          <w:shd w:val="clear" w:color="auto" w:fill="FFFFFF"/>
        </w:rPr>
      </w:pPr>
    </w:p>
    <w:p w:rsidRPr="007F74D4" w:rsidR="00D57D15" w:rsidP="000411E7" w:rsidRDefault="00D57D15" w14:paraId="5B4FB2EB" w14:textId="77777777">
      <w:pPr>
        <w:spacing w:after="0" w:line="240" w:lineRule="auto"/>
        <w:ind w:firstLine="720"/>
        <w:jc w:val="center"/>
        <w:rPr>
          <w:rFonts w:eastAsia="Times New Roman" w:asciiTheme="minorBidi" w:hAnsiTheme="minorBidi"/>
          <w:b/>
          <w:bCs/>
          <w:shd w:val="clear" w:color="auto" w:fill="FFFFFF"/>
        </w:rPr>
      </w:pPr>
    </w:p>
    <w:p w:rsidRPr="007F74D4" w:rsidR="00D57D15" w:rsidP="000411E7" w:rsidRDefault="00D57D15" w14:paraId="74641468" w14:textId="77777777">
      <w:pPr>
        <w:spacing w:after="0" w:line="240" w:lineRule="auto"/>
        <w:ind w:firstLine="720"/>
        <w:jc w:val="center"/>
        <w:rPr>
          <w:rFonts w:eastAsia="Times New Roman" w:asciiTheme="minorBidi" w:hAnsiTheme="minorBidi"/>
          <w:b/>
          <w:bCs/>
          <w:shd w:val="clear" w:color="auto" w:fill="FFFFFF"/>
        </w:rPr>
      </w:pPr>
    </w:p>
    <w:p w:rsidRPr="007F74D4" w:rsidR="00D57D15" w:rsidP="007F74D4" w:rsidRDefault="00D57D15" w14:paraId="231D8476" w14:textId="77777777">
      <w:pPr>
        <w:spacing w:after="0" w:line="240" w:lineRule="auto"/>
        <w:rPr>
          <w:rFonts w:eastAsia="Times New Roman" w:asciiTheme="minorBidi" w:hAnsiTheme="minorBidi"/>
          <w:b/>
          <w:bCs/>
          <w:shd w:val="clear" w:color="auto" w:fill="FFFFFF"/>
        </w:rPr>
      </w:pPr>
    </w:p>
    <w:p w:rsidRPr="007F74D4" w:rsidR="000411E7" w:rsidP="007F74D4" w:rsidRDefault="00B33B8A" w14:paraId="5A4FD2D7" w14:textId="2AEF3941">
      <w:pPr>
        <w:spacing w:after="0" w:line="240" w:lineRule="auto"/>
        <w:jc w:val="center"/>
        <w:rPr>
          <w:rFonts w:eastAsia="Times New Roman" w:asciiTheme="minorBidi" w:hAnsiTheme="minorBidi"/>
          <w:b/>
          <w:bCs/>
          <w:shd w:val="clear" w:color="auto" w:fill="FFFFFF"/>
        </w:rPr>
      </w:pPr>
      <w:r w:rsidRPr="007F74D4">
        <w:rPr>
          <w:rFonts w:eastAsia="Times New Roman" w:asciiTheme="minorBidi" w:hAnsiTheme="minorBidi"/>
          <w:b/>
          <w:bCs/>
          <w:shd w:val="clear" w:color="auto" w:fill="FFFFFF"/>
        </w:rPr>
        <w:t xml:space="preserve">Job Description: </w:t>
      </w:r>
      <w:r w:rsidR="00383A6A">
        <w:rPr>
          <w:rFonts w:eastAsia="Times New Roman" w:asciiTheme="minorBidi" w:hAnsiTheme="minorBidi"/>
          <w:b/>
          <w:bCs/>
          <w:shd w:val="clear" w:color="auto" w:fill="FFFFFF"/>
        </w:rPr>
        <w:t>Donor Relations Design Specialist</w:t>
      </w:r>
    </w:p>
    <w:p w:rsidRPr="007F74D4" w:rsidR="00B33B8A" w:rsidP="00B33B8A" w:rsidRDefault="00B33B8A" w14:paraId="3A41F722" w14:textId="77777777">
      <w:pPr>
        <w:spacing w:after="0" w:line="240" w:lineRule="auto"/>
        <w:rPr>
          <w:rFonts w:asciiTheme="minorBidi" w:hAnsiTheme="minorBidi"/>
          <w:b/>
          <w:bCs/>
        </w:rPr>
      </w:pPr>
    </w:p>
    <w:p w:rsidRPr="007F74D4" w:rsidR="00B33B8A" w:rsidP="00B33B8A" w:rsidRDefault="00B33B8A" w14:paraId="0FB2B43D" w14:textId="2ACF321B">
      <w:pPr>
        <w:spacing w:after="0" w:line="240" w:lineRule="auto"/>
        <w:rPr>
          <w:rFonts w:asciiTheme="minorBidi" w:hAnsiTheme="minorBidi"/>
        </w:rPr>
      </w:pPr>
      <w:r w:rsidRPr="007F74D4">
        <w:rPr>
          <w:rFonts w:asciiTheme="minorBidi" w:hAnsiTheme="minorBidi"/>
          <w:b/>
          <w:bCs/>
        </w:rPr>
        <w:t xml:space="preserve">Position Type: </w:t>
      </w:r>
      <w:r w:rsidRPr="007F74D4" w:rsidR="00C50AD7">
        <w:rPr>
          <w:rFonts w:asciiTheme="minorBidi" w:hAnsiTheme="minorBidi"/>
        </w:rPr>
        <w:t>Part</w:t>
      </w:r>
      <w:r w:rsidR="004045A5">
        <w:rPr>
          <w:rFonts w:asciiTheme="minorBidi" w:hAnsiTheme="minorBidi"/>
        </w:rPr>
        <w:t>-</w:t>
      </w:r>
      <w:r w:rsidRPr="007F74D4">
        <w:rPr>
          <w:rFonts w:asciiTheme="minorBidi" w:hAnsiTheme="minorBidi"/>
        </w:rPr>
        <w:t xml:space="preserve">time, </w:t>
      </w:r>
      <w:r w:rsidR="00383A6A">
        <w:rPr>
          <w:rFonts w:asciiTheme="minorBidi" w:hAnsiTheme="minorBidi"/>
        </w:rPr>
        <w:t>hourly</w:t>
      </w:r>
    </w:p>
    <w:p w:rsidRPr="007F74D4" w:rsidR="00B33B8A" w:rsidP="00B33B8A" w:rsidRDefault="00B33B8A" w14:paraId="55B93651" w14:textId="77777777">
      <w:pPr>
        <w:spacing w:after="0" w:line="240" w:lineRule="auto"/>
        <w:rPr>
          <w:rFonts w:eastAsia="Times New Roman" w:asciiTheme="minorBidi" w:hAnsiTheme="minorBidi"/>
        </w:rPr>
      </w:pPr>
      <w:r w:rsidRPr="007F74D4">
        <w:rPr>
          <w:rFonts w:eastAsia="Times New Roman" w:asciiTheme="minorBidi" w:hAnsiTheme="minorBidi"/>
          <w:b/>
          <w:bCs/>
        </w:rPr>
        <w:t>Compensation:</w:t>
      </w:r>
      <w:r w:rsidRPr="007F74D4">
        <w:rPr>
          <w:rFonts w:eastAsia="Times New Roman" w:asciiTheme="minorBidi" w:hAnsiTheme="minorBidi"/>
        </w:rPr>
        <w:t xml:space="preserve"> Commensurate with experience </w:t>
      </w:r>
    </w:p>
    <w:p w:rsidRPr="007F74D4" w:rsidR="00B33B8A" w:rsidP="00B33B8A" w:rsidRDefault="00B33B8A" w14:paraId="3D659712" w14:textId="542A0D20">
      <w:pPr>
        <w:spacing w:after="0" w:line="240" w:lineRule="auto"/>
        <w:rPr>
          <w:rFonts w:eastAsia="Times New Roman" w:asciiTheme="minorBidi" w:hAnsiTheme="minorBidi"/>
        </w:rPr>
      </w:pPr>
      <w:r w:rsidRPr="007F74D4">
        <w:rPr>
          <w:rFonts w:eastAsia="Times New Roman" w:asciiTheme="minorBidi" w:hAnsiTheme="minorBidi"/>
          <w:b/>
          <w:bCs/>
        </w:rPr>
        <w:t>Location:</w:t>
      </w:r>
      <w:r w:rsidRPr="007F74D4">
        <w:rPr>
          <w:rFonts w:eastAsia="Times New Roman" w:asciiTheme="minorBidi" w:hAnsiTheme="minorBidi"/>
        </w:rPr>
        <w:t xml:space="preserve"> </w:t>
      </w:r>
      <w:r w:rsidR="004045A5">
        <w:rPr>
          <w:rFonts w:eastAsia="Times New Roman" w:asciiTheme="minorBidi" w:hAnsiTheme="minorBidi"/>
        </w:rPr>
        <w:t>R</w:t>
      </w:r>
      <w:r w:rsidR="00D77738">
        <w:rPr>
          <w:rFonts w:eastAsia="Times New Roman" w:asciiTheme="minorBidi" w:hAnsiTheme="minorBidi"/>
        </w:rPr>
        <w:t xml:space="preserve">emote or </w:t>
      </w:r>
      <w:r w:rsidR="00734E67">
        <w:rPr>
          <w:rFonts w:eastAsia="Times New Roman" w:asciiTheme="minorBidi" w:hAnsiTheme="minorBidi"/>
        </w:rPr>
        <w:t>Washington, DC HQ</w:t>
      </w:r>
    </w:p>
    <w:p w:rsidR="00435E9C" w:rsidP="00435E9C" w:rsidRDefault="00B33B8A" w14:paraId="6A0E40A3" w14:textId="77777777">
      <w:pPr>
        <w:spacing w:after="0"/>
        <w:rPr>
          <w:rFonts w:asciiTheme="minorBidi" w:hAnsiTheme="minorBidi"/>
        </w:rPr>
      </w:pPr>
      <w:r w:rsidRPr="007F74D4">
        <w:rPr>
          <w:rFonts w:asciiTheme="minorBidi" w:hAnsiTheme="minorBidi"/>
          <w:b/>
          <w:bCs/>
        </w:rPr>
        <w:t>Reports to</w:t>
      </w:r>
      <w:r w:rsidRPr="007F74D4">
        <w:rPr>
          <w:rFonts w:asciiTheme="minorBidi" w:hAnsiTheme="minorBidi"/>
        </w:rPr>
        <w:t xml:space="preserve">: </w:t>
      </w:r>
      <w:r w:rsidR="004045A5">
        <w:rPr>
          <w:rFonts w:asciiTheme="minorBidi" w:hAnsiTheme="minorBidi"/>
        </w:rPr>
        <w:t xml:space="preserve">Senior </w:t>
      </w:r>
      <w:r w:rsidR="00D77738">
        <w:rPr>
          <w:rFonts w:asciiTheme="minorBidi" w:hAnsiTheme="minorBidi"/>
        </w:rPr>
        <w:t>Media and Marketing Manager</w:t>
      </w:r>
    </w:p>
    <w:p w:rsidR="00435E9C" w:rsidP="00435E9C" w:rsidRDefault="00435E9C" w14:paraId="5EFE78E0" w14:textId="77777777">
      <w:pPr>
        <w:spacing w:after="0"/>
        <w:rPr>
          <w:rFonts w:asciiTheme="minorBidi" w:hAnsiTheme="minorBidi"/>
        </w:rPr>
      </w:pPr>
    </w:p>
    <w:p w:rsidR="00435E9C" w:rsidP="00435E9C" w:rsidRDefault="00435E9C" w14:paraId="5AE7AA46" w14:textId="77777777">
      <w:pPr>
        <w:spacing w:after="0"/>
        <w:jc w:val="center"/>
        <w:rPr>
          <w:rFonts w:asciiTheme="minorBidi" w:hAnsiTheme="minorBidi"/>
          <w:b/>
          <w:bCs/>
        </w:rPr>
      </w:pPr>
    </w:p>
    <w:p w:rsidR="00435E9C" w:rsidP="00435E9C" w:rsidRDefault="00435E9C" w14:paraId="793A568C" w14:textId="6370011D">
      <w:pPr>
        <w:spacing w:after="0"/>
        <w:jc w:val="center"/>
        <w:rPr>
          <w:rFonts w:asciiTheme="minorBidi" w:hAnsiTheme="minorBidi"/>
          <w:b/>
          <w:bCs/>
        </w:rPr>
      </w:pPr>
      <w:r w:rsidRPr="00435E9C">
        <w:rPr>
          <w:rFonts w:asciiTheme="minorBidi" w:hAnsiTheme="minorBidi"/>
          <w:b/>
          <w:bCs/>
        </w:rPr>
        <w:t xml:space="preserve">To apply, please email a CV and cover letter to </w:t>
      </w:r>
      <w:hyperlink w:history="1" r:id="rId10">
        <w:r w:rsidRPr="00D61D53">
          <w:rPr>
            <w:rStyle w:val="Hyperlink"/>
            <w:rFonts w:asciiTheme="minorBidi" w:hAnsiTheme="minorBidi"/>
            <w:b/>
            <w:bCs/>
          </w:rPr>
          <w:t>employmentdc@upaconnect.org</w:t>
        </w:r>
      </w:hyperlink>
    </w:p>
    <w:p w:rsidR="00435E9C" w:rsidP="00435E9C" w:rsidRDefault="00435E9C" w14:paraId="27DC7E00" w14:textId="77777777">
      <w:pPr>
        <w:spacing w:after="0"/>
        <w:jc w:val="center"/>
        <w:rPr>
          <w:rFonts w:asciiTheme="minorBidi" w:hAnsiTheme="minorBidi"/>
          <w:b/>
          <w:bCs/>
        </w:rPr>
      </w:pPr>
    </w:p>
    <w:p w:rsidRPr="007F74D4" w:rsidR="00435E9C" w:rsidP="00435E9C" w:rsidRDefault="00435E9C" w14:paraId="0C34C302" w14:textId="77777777">
      <w:pPr>
        <w:spacing w:after="0"/>
        <w:rPr>
          <w:rFonts w:asciiTheme="minorBidi" w:hAnsiTheme="minorBidi"/>
        </w:rPr>
      </w:pPr>
    </w:p>
    <w:p w:rsidRPr="007F74D4" w:rsidR="00B33B8A" w:rsidP="00435E9C" w:rsidRDefault="00B33B8A" w14:paraId="5AD0D8A6" w14:textId="77777777">
      <w:pPr>
        <w:spacing w:after="0"/>
        <w:jc w:val="both"/>
        <w:rPr>
          <w:rFonts w:asciiTheme="minorBidi" w:hAnsiTheme="minorBidi"/>
          <w:b/>
          <w:bCs/>
          <w:u w:val="single"/>
        </w:rPr>
      </w:pPr>
      <w:r w:rsidRPr="007F74D4">
        <w:rPr>
          <w:rFonts w:asciiTheme="minorBidi" w:hAnsiTheme="minorBidi"/>
          <w:b/>
          <w:bCs/>
          <w:u w:val="single"/>
        </w:rPr>
        <w:t>Position Summary</w:t>
      </w:r>
    </w:p>
    <w:p w:rsidRPr="007F74D4" w:rsidR="00C905BA" w:rsidP="00026B21" w:rsidRDefault="000A5C10" w14:paraId="06FAFC91" w14:textId="5D207212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The </w:t>
      </w:r>
      <w:r w:rsidR="00383A6A">
        <w:rPr>
          <w:rFonts w:asciiTheme="minorBidi" w:hAnsiTheme="minorBidi"/>
        </w:rPr>
        <w:t>donor relations design specialist</w:t>
      </w:r>
      <w:r w:rsidR="0043455E">
        <w:rPr>
          <w:rFonts w:asciiTheme="minorBidi" w:hAnsiTheme="minorBidi"/>
        </w:rPr>
        <w:t xml:space="preserve"> supports UPA’s </w:t>
      </w:r>
      <w:r w:rsidR="00383A6A">
        <w:rPr>
          <w:rFonts w:asciiTheme="minorBidi" w:hAnsiTheme="minorBidi"/>
        </w:rPr>
        <w:t>stewardship</w:t>
      </w:r>
      <w:r w:rsidR="0043455E">
        <w:rPr>
          <w:rFonts w:asciiTheme="minorBidi" w:hAnsiTheme="minorBidi"/>
        </w:rPr>
        <w:t xml:space="preserve"> efforts through the design and production of print </w:t>
      </w:r>
      <w:r w:rsidR="004045A5">
        <w:rPr>
          <w:rFonts w:asciiTheme="minorBidi" w:hAnsiTheme="minorBidi"/>
        </w:rPr>
        <w:t xml:space="preserve">and digital </w:t>
      </w:r>
      <w:r w:rsidR="0043455E">
        <w:rPr>
          <w:rFonts w:asciiTheme="minorBidi" w:hAnsiTheme="minorBidi"/>
        </w:rPr>
        <w:t>materials</w:t>
      </w:r>
      <w:r w:rsidR="0077614E">
        <w:rPr>
          <w:rFonts w:asciiTheme="minorBidi" w:hAnsiTheme="minorBidi"/>
        </w:rPr>
        <w:t>, particularly UPA’s monthly newsletter</w:t>
      </w:r>
      <w:r w:rsidR="00EC7E8B">
        <w:rPr>
          <w:rFonts w:asciiTheme="minorBidi" w:hAnsiTheme="minorBidi"/>
        </w:rPr>
        <w:t>.</w:t>
      </w:r>
      <w:r w:rsidR="00CF2460">
        <w:rPr>
          <w:rFonts w:asciiTheme="minorBidi" w:hAnsiTheme="minorBidi"/>
        </w:rPr>
        <w:t xml:space="preserve"> The </w:t>
      </w:r>
      <w:r w:rsidR="00734E67">
        <w:rPr>
          <w:rFonts w:asciiTheme="minorBidi" w:hAnsiTheme="minorBidi"/>
        </w:rPr>
        <w:t>designer</w:t>
      </w:r>
      <w:r w:rsidRPr="00CF2460" w:rsidR="00734E67">
        <w:rPr>
          <w:rFonts w:asciiTheme="minorBidi" w:hAnsiTheme="minorBidi"/>
        </w:rPr>
        <w:t xml:space="preserve"> </w:t>
      </w:r>
      <w:r w:rsidRPr="00CF2460" w:rsidR="00CF2460">
        <w:rPr>
          <w:rFonts w:asciiTheme="minorBidi" w:hAnsiTheme="minorBidi"/>
        </w:rPr>
        <w:t>ensures consistent and effective visual representation of UPA and supports communication goals through a variety of creative and technical tasks.</w:t>
      </w:r>
    </w:p>
    <w:p w:rsidRPr="006D0C2C" w:rsidR="00B239B8" w:rsidP="006D0C2C" w:rsidRDefault="00B33B8A" w14:paraId="45BA0D59" w14:textId="4CC7A538">
      <w:pPr>
        <w:jc w:val="both"/>
        <w:rPr>
          <w:rFonts w:asciiTheme="minorBidi" w:hAnsiTheme="minorBidi"/>
          <w:b/>
          <w:bCs/>
          <w:u w:val="single"/>
        </w:rPr>
      </w:pPr>
      <w:r w:rsidRPr="007F74D4">
        <w:rPr>
          <w:rFonts w:asciiTheme="minorBidi" w:hAnsiTheme="minorBidi"/>
          <w:b/>
          <w:bCs/>
          <w:u w:val="single"/>
        </w:rPr>
        <w:t>Key Responsibilities</w:t>
      </w:r>
    </w:p>
    <w:p w:rsidR="00B239B8" w:rsidP="00E15C3E" w:rsidRDefault="0077614E" w14:paraId="1FEA2736" w14:textId="7D16C75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At the direction of media and marketing senior manager, d</w:t>
      </w:r>
      <w:r w:rsidR="00C37CC1">
        <w:rPr>
          <w:rFonts w:asciiTheme="minorBidi" w:hAnsiTheme="minorBidi"/>
        </w:rPr>
        <w:t xml:space="preserve">esign UPA </w:t>
      </w:r>
      <w:r w:rsidR="00383A6A">
        <w:rPr>
          <w:rFonts w:asciiTheme="minorBidi" w:hAnsiTheme="minorBidi"/>
        </w:rPr>
        <w:t>digital and print newsletters, outreach materials, and ad hoc customized donor reports.</w:t>
      </w:r>
    </w:p>
    <w:p w:rsidR="004045A5" w:rsidP="00E15C3E" w:rsidRDefault="004045A5" w14:paraId="79CF1390" w14:textId="692382F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Upload regular newsletter content to the UPA blog</w:t>
      </w:r>
      <w:r w:rsidR="00383A6A">
        <w:rPr>
          <w:rFonts w:asciiTheme="minorBidi" w:hAnsiTheme="minorBidi"/>
        </w:rPr>
        <w:t xml:space="preserve"> and ensure formatting accuracy.</w:t>
      </w:r>
    </w:p>
    <w:p w:rsidR="0077614E" w:rsidP="00E15C3E" w:rsidRDefault="0077614E" w14:paraId="64A09494" w14:textId="7526636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At the direction of senior manager of individual giving, ensure materials align with donor stewardship goals. </w:t>
      </w:r>
    </w:p>
    <w:p w:rsidR="00383A6A" w:rsidP="00E15C3E" w:rsidRDefault="00383A6A" w14:paraId="03A19995" w14:textId="45A644D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Maintain brand consistency across all donor-facing materials.</w:t>
      </w:r>
    </w:p>
    <w:p w:rsidRPr="007F74D4" w:rsidR="00B239B8" w:rsidP="00B239B8" w:rsidRDefault="0077614E" w14:paraId="1BE446DA" w14:textId="56B4759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Perform a</w:t>
      </w:r>
      <w:r w:rsidR="00F15848">
        <w:rPr>
          <w:rFonts w:asciiTheme="minorBidi" w:hAnsiTheme="minorBidi"/>
        </w:rPr>
        <w:t xml:space="preserve">ll other related tasks as assigned by supervisor. </w:t>
      </w:r>
    </w:p>
    <w:p w:rsidRPr="007F74D4" w:rsidR="000471F3" w:rsidP="002F4B1D" w:rsidRDefault="000471F3" w14:paraId="4FFD842B" w14:textId="7777777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u w:val="single"/>
        </w:rPr>
      </w:pPr>
    </w:p>
    <w:p w:rsidRPr="007F74D4" w:rsidR="00B33B8A" w:rsidP="002F4B1D" w:rsidRDefault="00B33B8A" w14:paraId="3DC6F30C" w14:textId="438492B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u w:val="single"/>
        </w:rPr>
      </w:pPr>
      <w:r w:rsidRPr="007F74D4">
        <w:rPr>
          <w:rFonts w:asciiTheme="minorBidi" w:hAnsiTheme="minorBidi"/>
          <w:b/>
          <w:bCs/>
          <w:u w:val="single"/>
        </w:rPr>
        <w:t>Qualifications</w:t>
      </w:r>
    </w:p>
    <w:p w:rsidRPr="007F74D4" w:rsidR="00C7162A" w:rsidP="002F4B1D" w:rsidRDefault="00C7162A" w14:paraId="127AC9C5" w14:textId="7777777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u w:val="single"/>
        </w:rPr>
      </w:pPr>
    </w:p>
    <w:p w:rsidRPr="007F74D4" w:rsidR="003016A9" w:rsidP="003016A9" w:rsidRDefault="003016A9" w14:paraId="71C36CDF" w14:textId="26ED9780">
      <w:pPr>
        <w:pStyle w:val="ListParagraph"/>
        <w:numPr>
          <w:ilvl w:val="0"/>
          <w:numId w:val="16"/>
        </w:numPr>
        <w:rPr>
          <w:rFonts w:asciiTheme="minorBidi" w:hAnsiTheme="minorBidi"/>
        </w:rPr>
      </w:pPr>
      <w:r w:rsidRPr="007F74D4">
        <w:rPr>
          <w:rFonts w:asciiTheme="minorBidi" w:hAnsiTheme="minorBidi"/>
        </w:rPr>
        <w:t>Bachelor’s degree</w:t>
      </w:r>
      <w:r w:rsidR="00383A6A">
        <w:rPr>
          <w:rFonts w:asciiTheme="minorBidi" w:hAnsiTheme="minorBidi"/>
        </w:rPr>
        <w:t xml:space="preserve"> in relevant field</w:t>
      </w:r>
      <w:r w:rsidR="00435E9C">
        <w:rPr>
          <w:rFonts w:asciiTheme="minorBidi" w:hAnsiTheme="minorBidi"/>
        </w:rPr>
        <w:t>.</w:t>
      </w:r>
    </w:p>
    <w:p w:rsidRPr="007F74D4" w:rsidR="003016A9" w:rsidP="003016A9" w:rsidRDefault="003016A9" w14:paraId="71348F76" w14:textId="34773720">
      <w:pPr>
        <w:pStyle w:val="ListParagraph"/>
        <w:numPr>
          <w:ilvl w:val="0"/>
          <w:numId w:val="16"/>
        </w:numPr>
        <w:rPr>
          <w:rFonts w:asciiTheme="minorBidi" w:hAnsiTheme="minorBidi"/>
        </w:rPr>
      </w:pPr>
      <w:r w:rsidRPr="007F74D4">
        <w:rPr>
          <w:rFonts w:asciiTheme="minorBidi" w:hAnsiTheme="minorBidi"/>
        </w:rPr>
        <w:t>A minimum of 5 years of experience in the</w:t>
      </w:r>
      <w:r w:rsidR="00E6585F">
        <w:rPr>
          <w:rFonts w:asciiTheme="minorBidi" w:hAnsiTheme="minorBidi"/>
        </w:rPr>
        <w:t xml:space="preserve"> field of </w:t>
      </w:r>
      <w:r w:rsidR="00383A6A">
        <w:rPr>
          <w:rFonts w:asciiTheme="minorBidi" w:hAnsiTheme="minorBidi"/>
        </w:rPr>
        <w:t xml:space="preserve">graphic design, </w:t>
      </w:r>
      <w:r w:rsidR="00E6585F">
        <w:rPr>
          <w:rFonts w:asciiTheme="minorBidi" w:hAnsiTheme="minorBidi"/>
        </w:rPr>
        <w:t xml:space="preserve">communications, marketing or advertising. </w:t>
      </w:r>
    </w:p>
    <w:p w:rsidRPr="007F74D4" w:rsidR="003016A9" w:rsidP="003016A9" w:rsidRDefault="003016A9" w14:paraId="087083CD" w14:textId="75D32143">
      <w:pPr>
        <w:pStyle w:val="ListParagraph"/>
        <w:numPr>
          <w:ilvl w:val="0"/>
          <w:numId w:val="16"/>
        </w:numPr>
        <w:rPr>
          <w:rFonts w:asciiTheme="minorBidi" w:hAnsiTheme="minorBidi"/>
        </w:rPr>
      </w:pPr>
      <w:r w:rsidRPr="007F74D4">
        <w:rPr>
          <w:rFonts w:asciiTheme="minorBidi" w:hAnsiTheme="minorBidi"/>
        </w:rPr>
        <w:t xml:space="preserve">Proven expertise in design and development of marketing materials. </w:t>
      </w:r>
    </w:p>
    <w:p w:rsidR="003016A9" w:rsidP="003016A9" w:rsidRDefault="003016A9" w14:paraId="5C3CDB0C" w14:textId="3FB010AF">
      <w:pPr>
        <w:pStyle w:val="ListParagraph"/>
        <w:numPr>
          <w:ilvl w:val="0"/>
          <w:numId w:val="16"/>
        </w:numPr>
        <w:rPr>
          <w:rFonts w:asciiTheme="minorBidi" w:hAnsiTheme="minorBidi"/>
        </w:rPr>
      </w:pPr>
      <w:r w:rsidRPr="007F74D4">
        <w:rPr>
          <w:rFonts w:asciiTheme="minorBidi" w:hAnsiTheme="minorBidi"/>
        </w:rPr>
        <w:t>Strong familiarity with specialized design and photo editing software</w:t>
      </w:r>
      <w:r w:rsidR="00734E67">
        <w:rPr>
          <w:rFonts w:asciiTheme="minorBidi" w:hAnsiTheme="minorBidi"/>
        </w:rPr>
        <w:t>, including Adobe Creative Suite.</w:t>
      </w:r>
    </w:p>
    <w:p w:rsidRPr="007F74D4" w:rsidR="00AC479E" w:rsidP="003016A9" w:rsidRDefault="00AC479E" w14:paraId="6ACD0361" w14:textId="17D4CB00">
      <w:pPr>
        <w:pStyle w:val="ListParagraph"/>
        <w:numPr>
          <w:ilvl w:val="0"/>
          <w:numId w:val="16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Experience or </w:t>
      </w:r>
      <w:r w:rsidR="00435E9C">
        <w:rPr>
          <w:rFonts w:asciiTheme="minorBidi" w:hAnsiTheme="minorBidi"/>
        </w:rPr>
        <w:t xml:space="preserve">strong </w:t>
      </w:r>
      <w:r>
        <w:rPr>
          <w:rFonts w:asciiTheme="minorBidi" w:hAnsiTheme="minorBidi"/>
        </w:rPr>
        <w:t xml:space="preserve">familiarity with </w:t>
      </w:r>
      <w:r w:rsidR="000532A0">
        <w:rPr>
          <w:rFonts w:asciiTheme="minorBidi" w:hAnsiTheme="minorBidi"/>
        </w:rPr>
        <w:t>WordPress</w:t>
      </w:r>
      <w:r>
        <w:rPr>
          <w:rFonts w:asciiTheme="minorBidi" w:hAnsiTheme="minorBidi"/>
        </w:rPr>
        <w:t>.</w:t>
      </w:r>
    </w:p>
    <w:p w:rsidR="003016A9" w:rsidP="003016A9" w:rsidRDefault="00734E67" w14:paraId="25AC4DED" w14:textId="5CE65766">
      <w:pPr>
        <w:pStyle w:val="ListParagraph"/>
        <w:numPr>
          <w:ilvl w:val="0"/>
          <w:numId w:val="16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Fluency in spoken and written </w:t>
      </w:r>
      <w:r w:rsidRPr="007F74D4" w:rsidR="003016A9">
        <w:rPr>
          <w:rFonts w:asciiTheme="minorBidi" w:hAnsiTheme="minorBidi"/>
        </w:rPr>
        <w:t>English.</w:t>
      </w:r>
    </w:p>
    <w:p w:rsidRPr="000532A0" w:rsidR="00734E67" w:rsidP="00734E67" w:rsidRDefault="00734E67" w14:paraId="5EB2B12D" w14:textId="0BB3BEA6">
      <w:pPr>
        <w:pStyle w:val="ListParagraph"/>
        <w:numPr>
          <w:ilvl w:val="0"/>
          <w:numId w:val="16"/>
        </w:numPr>
        <w:rPr>
          <w:rFonts w:asciiTheme="minorBidi" w:hAnsiTheme="minorBidi"/>
        </w:rPr>
      </w:pPr>
      <w:r w:rsidRPr="007F74D4">
        <w:rPr>
          <w:rFonts w:asciiTheme="minorBidi" w:hAnsiTheme="minorBidi"/>
        </w:rPr>
        <w:t>Strong knowledge of the Middle East and the Palestinian refugee context.</w:t>
      </w:r>
    </w:p>
    <w:p w:rsidR="006F3448" w:rsidP="000532A0" w:rsidRDefault="003016A9" w14:paraId="64BD7C0A" w14:textId="2EC1D995">
      <w:pPr>
        <w:pStyle w:val="ListParagraph"/>
        <w:numPr>
          <w:ilvl w:val="0"/>
          <w:numId w:val="16"/>
        </w:numPr>
      </w:pPr>
      <w:r w:rsidRPr="007F74D4">
        <w:rPr>
          <w:rFonts w:asciiTheme="minorBidi" w:hAnsiTheme="minorBidi"/>
        </w:rPr>
        <w:t xml:space="preserve">Able to work and collaborate virtually and perform strongly within a team. </w:t>
      </w:r>
    </w:p>
    <w:p w:rsidRPr="007F74D4" w:rsidR="006F3448" w:rsidP="00D529BE" w:rsidRDefault="006F3448" w14:paraId="12509F75" w14:textId="77777777">
      <w:pPr>
        <w:autoSpaceDE w:val="0"/>
        <w:autoSpaceDN w:val="0"/>
        <w:adjustRightInd w:val="0"/>
        <w:spacing w:after="0" w:line="240" w:lineRule="auto"/>
        <w:rPr>
          <w:rFonts w:eastAsia="Times New Roman" w:asciiTheme="minorBidi" w:hAnsiTheme="minorBidi"/>
        </w:rPr>
      </w:pPr>
    </w:p>
    <w:p w:rsidRPr="007F74D4" w:rsidR="00B33B8A" w:rsidP="00D529BE" w:rsidRDefault="00B33B8A" w14:paraId="41F7C18C" w14:textId="0CE7C196">
      <w:pPr>
        <w:spacing w:line="256" w:lineRule="auto"/>
        <w:rPr>
          <w:rFonts w:asciiTheme="minorBidi" w:hAnsiTheme="minorBidi"/>
        </w:rPr>
      </w:pPr>
      <w:r w:rsidRPr="007F74D4">
        <w:rPr>
          <w:rFonts w:asciiTheme="minorBidi" w:hAnsiTheme="minorBidi"/>
          <w:b/>
          <w:bCs/>
          <w:color w:val="000000" w:themeColor="text1"/>
        </w:rPr>
        <w:t xml:space="preserve">About UPA: </w:t>
      </w:r>
    </w:p>
    <w:p w:rsidRPr="007F74D4" w:rsidR="00B33B8A" w:rsidP="00B33B8A" w:rsidRDefault="00B33B8A" w14:paraId="58C8EC27" w14:textId="77777777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7F74D4">
        <w:rPr>
          <w:rFonts w:asciiTheme="minorBidi" w:hAnsiTheme="minorBidi"/>
          <w:color w:val="000000" w:themeColor="text1"/>
        </w:rPr>
        <w:t xml:space="preserve">UPA empowers Palestinians to improve their lives and communities through socially responsible and sustainable programs in health, education, and community and economic development. </w:t>
      </w:r>
    </w:p>
    <w:p w:rsidRPr="007F74D4" w:rsidR="00B33B8A" w:rsidP="00B33B8A" w:rsidRDefault="00B33B8A" w14:paraId="2F187B45" w14:textId="77777777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="00B33B8A" w:rsidP="00B33B8A" w:rsidRDefault="00B33B8A" w14:paraId="593DDD82" w14:textId="77777777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7F74D4">
        <w:rPr>
          <w:rFonts w:asciiTheme="minorBidi" w:hAnsiTheme="minorBidi"/>
          <w:color w:val="000000" w:themeColor="text1"/>
        </w:rPr>
        <w:lastRenderedPageBreak/>
        <w:t xml:space="preserve">United Palestinian Appeal (UPA) www.upaconnect.org is a 501(c) (3) New York-registered non-profit organization, with headquarters in Washington, DC, and works in the occupied Palestinian territories and refugee camps in Jordan and Lebanon. Established in 1978 by </w:t>
      </w:r>
      <w:proofErr w:type="gramStart"/>
      <w:r w:rsidRPr="007F74D4">
        <w:rPr>
          <w:rFonts w:asciiTheme="minorBidi" w:hAnsiTheme="minorBidi"/>
          <w:color w:val="000000" w:themeColor="text1"/>
        </w:rPr>
        <w:t>Palestinian-American</w:t>
      </w:r>
      <w:proofErr w:type="gramEnd"/>
      <w:r w:rsidRPr="007F74D4">
        <w:rPr>
          <w:rFonts w:asciiTheme="minorBidi" w:hAnsiTheme="minorBidi"/>
          <w:color w:val="000000" w:themeColor="text1"/>
        </w:rPr>
        <w:t xml:space="preserve"> professionals, UPA was conceived as a non-political, non-sectarian organization that would help Palestinians meet their relief and development needs.</w:t>
      </w:r>
    </w:p>
    <w:p w:rsidRPr="007F74D4" w:rsidR="00435E9C" w:rsidP="00B33B8A" w:rsidRDefault="00435E9C" w14:paraId="699E018A" w14:textId="77777777">
      <w:pPr>
        <w:spacing w:after="0" w:line="240" w:lineRule="auto"/>
        <w:rPr>
          <w:rFonts w:asciiTheme="minorBidi" w:hAnsiTheme="minorBidi"/>
          <w:color w:val="000000" w:themeColor="text1"/>
        </w:rPr>
      </w:pPr>
    </w:p>
    <w:p w:rsidRPr="00435E9C" w:rsidR="001733B3" w:rsidP="00435E9C" w:rsidRDefault="00435E9C" w14:paraId="3E914A35" w14:textId="4651C791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435E9C">
        <w:rPr>
          <w:rFonts w:asciiTheme="minorBidi" w:hAnsiTheme="minorBidi"/>
          <w:b/>
          <w:bCs/>
          <w:sz w:val="32"/>
          <w:szCs w:val="32"/>
        </w:rPr>
        <w:t xml:space="preserve">To apply, please email a CV and cover letter to </w:t>
      </w:r>
      <w:hyperlink w:history="1" r:id="rId11">
        <w:r w:rsidRPr="00D61D53">
          <w:rPr>
            <w:rStyle w:val="Hyperlink"/>
            <w:rFonts w:asciiTheme="minorBidi" w:hAnsiTheme="minorBidi"/>
            <w:b/>
            <w:bCs/>
            <w:sz w:val="32"/>
            <w:szCs w:val="32"/>
          </w:rPr>
          <w:t>employmentdc@upaconnect.org</w:t>
        </w:r>
      </w:hyperlink>
      <w:r>
        <w:rPr>
          <w:rFonts w:asciiTheme="minorBidi" w:hAnsiTheme="minorBidi"/>
          <w:b/>
          <w:bCs/>
          <w:sz w:val="32"/>
          <w:szCs w:val="32"/>
        </w:rPr>
        <w:t xml:space="preserve"> </w:t>
      </w:r>
    </w:p>
    <w:sectPr w:rsidRPr="00435E9C" w:rsidR="001733B3" w:rsidSect="00B33B8A"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55B8" w:rsidP="00B33B8A" w:rsidRDefault="003D55B8" w14:paraId="6823E1F4" w14:textId="77777777">
      <w:pPr>
        <w:spacing w:after="0" w:line="240" w:lineRule="auto"/>
      </w:pPr>
      <w:r>
        <w:separator/>
      </w:r>
    </w:p>
  </w:endnote>
  <w:endnote w:type="continuationSeparator" w:id="0">
    <w:p w:rsidR="003D55B8" w:rsidP="00B33B8A" w:rsidRDefault="003D55B8" w14:paraId="76503A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3895" w:rsidRDefault="00773895" w14:paraId="0AD310B3" w14:textId="5E345813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923C1D2" wp14:editId="696CE1DB">
          <wp:simplePos x="0" y="0"/>
          <wp:positionH relativeFrom="margin">
            <wp:align>center</wp:align>
          </wp:positionH>
          <wp:positionV relativeFrom="paragraph">
            <wp:posOffset>-133350</wp:posOffset>
          </wp:positionV>
          <wp:extent cx="6681651" cy="531819"/>
          <wp:effectExtent l="0" t="0" r="5080" b="0"/>
          <wp:wrapNone/>
          <wp:docPr id="5961078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107873" name="Picture 5961078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1651" cy="531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55B8" w:rsidP="00B33B8A" w:rsidRDefault="003D55B8" w14:paraId="2CB1E2E7" w14:textId="77777777">
      <w:pPr>
        <w:spacing w:after="0" w:line="240" w:lineRule="auto"/>
      </w:pPr>
      <w:r>
        <w:separator/>
      </w:r>
    </w:p>
  </w:footnote>
  <w:footnote w:type="continuationSeparator" w:id="0">
    <w:p w:rsidR="003D55B8" w:rsidP="00B33B8A" w:rsidRDefault="003D55B8" w14:paraId="107412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33B8A" w:rsidRDefault="00B33B8A" w14:paraId="538972E2" w14:textId="3881FEFC">
    <w:pPr>
      <w:pStyle w:val="Header"/>
    </w:pPr>
    <w:r w:rsidRPr="002B1A26"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 wp14:anchorId="02BE32EE" wp14:editId="4DFD5B22">
          <wp:simplePos x="0" y="0"/>
          <wp:positionH relativeFrom="margin">
            <wp:align>center</wp:align>
          </wp:positionH>
          <wp:positionV relativeFrom="paragraph">
            <wp:posOffset>-123825</wp:posOffset>
          </wp:positionV>
          <wp:extent cx="3248025" cy="1177925"/>
          <wp:effectExtent l="0" t="0" r="0" b="0"/>
          <wp:wrapThrough wrapText="bothSides">
            <wp:wrapPolygon edited="0">
              <wp:start x="7474" y="1747"/>
              <wp:lineTo x="4181" y="7336"/>
              <wp:lineTo x="760" y="10130"/>
              <wp:lineTo x="760" y="13274"/>
              <wp:lineTo x="2914" y="14672"/>
              <wp:lineTo x="7474" y="19562"/>
              <wp:lineTo x="14062" y="19562"/>
              <wp:lineTo x="15329" y="18864"/>
              <wp:lineTo x="18623" y="15021"/>
              <wp:lineTo x="18496" y="13624"/>
              <wp:lineTo x="20777" y="12226"/>
              <wp:lineTo x="20777" y="9781"/>
              <wp:lineTo x="18370" y="8035"/>
              <wp:lineTo x="18496" y="6637"/>
              <wp:lineTo x="17483" y="5240"/>
              <wp:lineTo x="14062" y="1747"/>
              <wp:lineTo x="7474" y="1747"/>
            </wp:wrapPolygon>
          </wp:wrapThrough>
          <wp:docPr id="5" name="Picture 5" descr="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pplicati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117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E2C"/>
    <w:multiLevelType w:val="hybridMultilevel"/>
    <w:tmpl w:val="F49CC276"/>
    <w:lvl w:ilvl="0" w:tplc="4E988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7E0"/>
    <w:multiLevelType w:val="hybridMultilevel"/>
    <w:tmpl w:val="92B6D04E"/>
    <w:lvl w:ilvl="0" w:tplc="D0689D1C">
      <w:start w:val="1"/>
      <w:numFmt w:val="decimal"/>
      <w:lvlText w:val="%1."/>
      <w:lvlJc w:val="left"/>
      <w:pPr>
        <w:ind w:left="720" w:hanging="360"/>
      </w:pPr>
      <w:rPr>
        <w:rFonts w:hint="default" w:eastAsia="Times New Roman" w:ascii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E31E63"/>
    <w:multiLevelType w:val="hybridMultilevel"/>
    <w:tmpl w:val="646AC8CC"/>
    <w:lvl w:ilvl="0" w:tplc="288016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10D76"/>
    <w:multiLevelType w:val="hybridMultilevel"/>
    <w:tmpl w:val="D4D0B44A"/>
    <w:lvl w:ilvl="0" w:tplc="0F28F0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C05CA"/>
    <w:multiLevelType w:val="hybridMultilevel"/>
    <w:tmpl w:val="59384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C0659"/>
    <w:multiLevelType w:val="hybridMultilevel"/>
    <w:tmpl w:val="85885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B7C25"/>
    <w:multiLevelType w:val="hybridMultilevel"/>
    <w:tmpl w:val="E6F29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F0C33"/>
    <w:multiLevelType w:val="hybridMultilevel"/>
    <w:tmpl w:val="6166DAC0"/>
    <w:lvl w:ilvl="0" w:tplc="88D0FEE4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 w:eastAsiaTheme="minorHAnsi" w:cstheme="minorHAnsi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B1E22"/>
    <w:multiLevelType w:val="hybridMultilevel"/>
    <w:tmpl w:val="EA6E2968"/>
    <w:lvl w:ilvl="0" w:tplc="0B02AD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C546AA90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77E35"/>
    <w:multiLevelType w:val="hybridMultilevel"/>
    <w:tmpl w:val="1598C8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9E4030"/>
    <w:multiLevelType w:val="hybridMultilevel"/>
    <w:tmpl w:val="4CDC2134"/>
    <w:lvl w:ilvl="0" w:tplc="0F5C7974">
      <w:start w:val="1"/>
      <w:numFmt w:val="decimal"/>
      <w:lvlText w:val="%1."/>
      <w:lvlJc w:val="left"/>
      <w:pPr>
        <w:ind w:left="360" w:hanging="360"/>
      </w:pPr>
      <w:rPr>
        <w:rFonts w:hint="default" w:ascii="Verdana" w:hAnsi="Verdana" w:eastAsia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7D1E9C"/>
    <w:multiLevelType w:val="hybridMultilevel"/>
    <w:tmpl w:val="793EC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E6042"/>
    <w:multiLevelType w:val="multilevel"/>
    <w:tmpl w:val="8F32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6EC2D15"/>
    <w:multiLevelType w:val="hybridMultilevel"/>
    <w:tmpl w:val="93581F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4" w15:restartNumberingAfterBreak="0">
    <w:nsid w:val="78093E2E"/>
    <w:multiLevelType w:val="hybridMultilevel"/>
    <w:tmpl w:val="D4A0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C02641"/>
    <w:multiLevelType w:val="hybridMultilevel"/>
    <w:tmpl w:val="66BA8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5968001">
    <w:abstractNumId w:val="12"/>
  </w:num>
  <w:num w:numId="2" w16cid:durableId="1845247443">
    <w:abstractNumId w:val="10"/>
  </w:num>
  <w:num w:numId="3" w16cid:durableId="1211499036">
    <w:abstractNumId w:val="13"/>
  </w:num>
  <w:num w:numId="4" w16cid:durableId="1291666924">
    <w:abstractNumId w:val="11"/>
  </w:num>
  <w:num w:numId="5" w16cid:durableId="1656684800">
    <w:abstractNumId w:val="0"/>
  </w:num>
  <w:num w:numId="6" w16cid:durableId="35469511">
    <w:abstractNumId w:val="1"/>
  </w:num>
  <w:num w:numId="7" w16cid:durableId="20800566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070316">
    <w:abstractNumId w:val="8"/>
  </w:num>
  <w:num w:numId="9" w16cid:durableId="1553925627">
    <w:abstractNumId w:val="6"/>
  </w:num>
  <w:num w:numId="10" w16cid:durableId="1607613612">
    <w:abstractNumId w:val="4"/>
  </w:num>
  <w:num w:numId="11" w16cid:durableId="1071540537">
    <w:abstractNumId w:val="5"/>
  </w:num>
  <w:num w:numId="12" w16cid:durableId="2111310526">
    <w:abstractNumId w:val="3"/>
  </w:num>
  <w:num w:numId="13" w16cid:durableId="1139802821">
    <w:abstractNumId w:val="7"/>
  </w:num>
  <w:num w:numId="14" w16cid:durableId="1942881275">
    <w:abstractNumId w:val="2"/>
  </w:num>
  <w:num w:numId="15" w16cid:durableId="686561904">
    <w:abstractNumId w:val="9"/>
  </w:num>
  <w:num w:numId="16" w16cid:durableId="6391178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8A"/>
    <w:rsid w:val="00026B21"/>
    <w:rsid w:val="000411E7"/>
    <w:rsid w:val="000471F3"/>
    <w:rsid w:val="000532A0"/>
    <w:rsid w:val="00074AA8"/>
    <w:rsid w:val="0008327E"/>
    <w:rsid w:val="000A5C10"/>
    <w:rsid w:val="000D603A"/>
    <w:rsid w:val="000F0948"/>
    <w:rsid w:val="001054D2"/>
    <w:rsid w:val="00113ACE"/>
    <w:rsid w:val="001733B3"/>
    <w:rsid w:val="00196AB4"/>
    <w:rsid w:val="001B4C9F"/>
    <w:rsid w:val="002059D6"/>
    <w:rsid w:val="00235E52"/>
    <w:rsid w:val="002734A1"/>
    <w:rsid w:val="00286617"/>
    <w:rsid w:val="002A76BB"/>
    <w:rsid w:val="002D6972"/>
    <w:rsid w:val="002F13F0"/>
    <w:rsid w:val="002F4B1D"/>
    <w:rsid w:val="002F4B38"/>
    <w:rsid w:val="0030148A"/>
    <w:rsid w:val="003016A9"/>
    <w:rsid w:val="00335851"/>
    <w:rsid w:val="00383A6A"/>
    <w:rsid w:val="003A3EF4"/>
    <w:rsid w:val="003D2BA7"/>
    <w:rsid w:val="003D55B8"/>
    <w:rsid w:val="003D7C1D"/>
    <w:rsid w:val="004045A5"/>
    <w:rsid w:val="00406285"/>
    <w:rsid w:val="00410303"/>
    <w:rsid w:val="004271AF"/>
    <w:rsid w:val="004317BC"/>
    <w:rsid w:val="0043455E"/>
    <w:rsid w:val="00435E9C"/>
    <w:rsid w:val="00472AFD"/>
    <w:rsid w:val="004A2658"/>
    <w:rsid w:val="004D0F26"/>
    <w:rsid w:val="004F7B7F"/>
    <w:rsid w:val="0051605B"/>
    <w:rsid w:val="00543C5A"/>
    <w:rsid w:val="006439D2"/>
    <w:rsid w:val="006A12B4"/>
    <w:rsid w:val="006A1A68"/>
    <w:rsid w:val="006C2A1F"/>
    <w:rsid w:val="006D0C2C"/>
    <w:rsid w:val="006F3448"/>
    <w:rsid w:val="0071359A"/>
    <w:rsid w:val="00734E67"/>
    <w:rsid w:val="007516D6"/>
    <w:rsid w:val="00773895"/>
    <w:rsid w:val="0077614E"/>
    <w:rsid w:val="007779FC"/>
    <w:rsid w:val="007C6E60"/>
    <w:rsid w:val="007D5F28"/>
    <w:rsid w:val="007E4626"/>
    <w:rsid w:val="007F74D4"/>
    <w:rsid w:val="008116DB"/>
    <w:rsid w:val="008220D2"/>
    <w:rsid w:val="0083742D"/>
    <w:rsid w:val="00841AF5"/>
    <w:rsid w:val="00877559"/>
    <w:rsid w:val="008A2EF0"/>
    <w:rsid w:val="008D48E9"/>
    <w:rsid w:val="009B0542"/>
    <w:rsid w:val="009E63F8"/>
    <w:rsid w:val="00AC479E"/>
    <w:rsid w:val="00AF0624"/>
    <w:rsid w:val="00B14DA5"/>
    <w:rsid w:val="00B239B8"/>
    <w:rsid w:val="00B2533F"/>
    <w:rsid w:val="00B33B8A"/>
    <w:rsid w:val="00B81965"/>
    <w:rsid w:val="00B940B2"/>
    <w:rsid w:val="00BB49D9"/>
    <w:rsid w:val="00BC372A"/>
    <w:rsid w:val="00BE730D"/>
    <w:rsid w:val="00C012E0"/>
    <w:rsid w:val="00C37CC1"/>
    <w:rsid w:val="00C50AD7"/>
    <w:rsid w:val="00C67929"/>
    <w:rsid w:val="00C7162A"/>
    <w:rsid w:val="00C905BA"/>
    <w:rsid w:val="00C94E66"/>
    <w:rsid w:val="00CA186F"/>
    <w:rsid w:val="00CA7608"/>
    <w:rsid w:val="00CA786E"/>
    <w:rsid w:val="00CC76F0"/>
    <w:rsid w:val="00CF0DE8"/>
    <w:rsid w:val="00CF2460"/>
    <w:rsid w:val="00CF7141"/>
    <w:rsid w:val="00D043C7"/>
    <w:rsid w:val="00D430F1"/>
    <w:rsid w:val="00D529BE"/>
    <w:rsid w:val="00D57D15"/>
    <w:rsid w:val="00D738B0"/>
    <w:rsid w:val="00D77738"/>
    <w:rsid w:val="00DB7173"/>
    <w:rsid w:val="00E15C3E"/>
    <w:rsid w:val="00E45B37"/>
    <w:rsid w:val="00E6585F"/>
    <w:rsid w:val="00E73993"/>
    <w:rsid w:val="00EA4353"/>
    <w:rsid w:val="00EC7E8B"/>
    <w:rsid w:val="00EE49E0"/>
    <w:rsid w:val="00F14244"/>
    <w:rsid w:val="00F15848"/>
    <w:rsid w:val="00F47FBD"/>
    <w:rsid w:val="00F57F1F"/>
    <w:rsid w:val="09997CB6"/>
    <w:rsid w:val="12B68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B9011"/>
  <w15:chartTrackingRefBased/>
  <w15:docId w15:val="{7CAEE736-61AF-4BD0-8E63-6D17B25D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3B8A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B8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33B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3B8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33B8A"/>
    <w:rPr>
      <w:kern w:val="0"/>
      <w14:ligatures w14:val="none"/>
    </w:rPr>
  </w:style>
  <w:style w:type="paragraph" w:styleId="NoSpacing">
    <w:name w:val="No Spacing"/>
    <w:uiPriority w:val="1"/>
    <w:qFormat/>
    <w:rsid w:val="00EA4353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D697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6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7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14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F714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14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F7141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045A5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35E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0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0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14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employmentdc@upaconnect.org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employmentdc@upaconnect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FD3FEDB01FB428B13AC9D9EAA997B" ma:contentTypeVersion="21" ma:contentTypeDescription="Create a new document." ma:contentTypeScope="" ma:versionID="37838b4c16b5c00ac3a873c042bac125">
  <xsd:schema xmlns:xsd="http://www.w3.org/2001/XMLSchema" xmlns:xs="http://www.w3.org/2001/XMLSchema" xmlns:p="http://schemas.microsoft.com/office/2006/metadata/properties" xmlns:ns2="6e09845f-a1c9-447d-b1f2-a5d21e9f3f21" xmlns:ns3="88b8059c-ce4e-4a96-874c-bc7a84a2aae6" targetNamespace="http://schemas.microsoft.com/office/2006/metadata/properties" ma:root="true" ma:fieldsID="390bdde3b71c59c1969dead59fcd6f14" ns2:_="" ns3:_="">
    <xsd:import namespace="6e09845f-a1c9-447d-b1f2-a5d21e9f3f21"/>
    <xsd:import namespace="88b8059c-ce4e-4a96-874c-bc7a84a2a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Details" minOccurs="0"/>
                <xsd:element ref="ns3:SharedWithUser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Date_x002f_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9845f-a1c9-447d-b1f2-a5d21e9f3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_x002f_time" ma:index="19" nillable="true" ma:displayName="Date/time" ma:format="DateOnly" ma:internalName="Date_x002f_time">
      <xsd:simpleType>
        <xsd:restriction base="dms:DateTime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bcc80d-561e-44ea-9591-c61bd5605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8059c-ce4e-4a96-874c-bc7a84a2aae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dd45c45c-80da-42bf-b078-84a6ff47d36c}" ma:internalName="TaxCatchAll" ma:showField="CatchAllData" ma:web="88b8059c-ce4e-4a96-874c-bc7a84a2a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9845f-a1c9-447d-b1f2-a5d21e9f3f21">
      <Terms xmlns="http://schemas.microsoft.com/office/infopath/2007/PartnerControls"/>
    </lcf76f155ced4ddcb4097134ff3c332f>
    <TaxCatchAll xmlns="88b8059c-ce4e-4a96-874c-bc7a84a2aae6" xsi:nil="true"/>
    <Date_x002f_time xmlns="6e09845f-a1c9-447d-b1f2-a5d21e9f3f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2A276-87E4-418E-8B2F-A035134A2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9845f-a1c9-447d-b1f2-a5d21e9f3f21"/>
    <ds:schemaRef ds:uri="88b8059c-ce4e-4a96-874c-bc7a84a2a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5F3B9-5484-48CA-A644-9CD9172E5D69}">
  <ds:schemaRefs>
    <ds:schemaRef ds:uri="http://schemas.microsoft.com/office/2006/metadata/properties"/>
    <ds:schemaRef ds:uri="http://schemas.microsoft.com/office/infopath/2007/PartnerControls"/>
    <ds:schemaRef ds:uri="6e09845f-a1c9-447d-b1f2-a5d21e9f3f21"/>
    <ds:schemaRef ds:uri="88b8059c-ce4e-4a96-874c-bc7a84a2aae6"/>
  </ds:schemaRefs>
</ds:datastoreItem>
</file>

<file path=customXml/itemProps3.xml><?xml version="1.0" encoding="utf-8"?>
<ds:datastoreItem xmlns:ds="http://schemas.openxmlformats.org/officeDocument/2006/customXml" ds:itemID="{5033889C-B4C1-44BA-94BE-719B752338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Ian Smith</dc:creator>
  <keywords/>
  <dc:description/>
  <lastModifiedBy>Guest User</lastModifiedBy>
  <revision>4</revision>
  <dcterms:created xsi:type="dcterms:W3CDTF">2026-06-15T19:33:00.0000000Z</dcterms:created>
  <dcterms:modified xsi:type="dcterms:W3CDTF">2026-06-15T19:44:25.9423668Z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0x010100870FD3FEDB01FB428B13AC9D9EAA997B</vt:lpwstr>
  </property>
</Properties>
</file>